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47" w:rsidRDefault="00C97147" w:rsidP="00C97147">
      <w:pPr>
        <w:jc w:val="center"/>
        <w:rPr>
          <w:rFonts w:ascii="Berlin Sans FB" w:hAnsi="Berlin Sans FB"/>
          <w:sz w:val="40"/>
          <w:szCs w:val="40"/>
        </w:rPr>
      </w:pPr>
      <w:r w:rsidRPr="0057052C">
        <w:rPr>
          <w:rFonts w:ascii="Berlin Sans FB" w:hAnsi="Berlin Sans FB"/>
          <w:sz w:val="40"/>
          <w:szCs w:val="40"/>
        </w:rPr>
        <w:t>Queen Eleanor’s C of E Junior School</w:t>
      </w:r>
    </w:p>
    <w:p w:rsidR="007F787E" w:rsidRDefault="007F787E"/>
    <w:p w:rsidR="00C97147" w:rsidRDefault="00C97147"/>
    <w:p w:rsidR="00C97147" w:rsidRDefault="00B350E5">
      <w:r w:rsidRPr="00B350E5">
        <w:rPr>
          <w:rFonts w:ascii="Berlin Sans FB" w:hAnsi="Berlin Sans FB"/>
          <w:noProof/>
          <w:sz w:val="40"/>
          <w:szCs w:val="40"/>
          <w:lang w:eastAsia="en-GB"/>
        </w:rPr>
        <w:drawing>
          <wp:anchor distT="0" distB="0" distL="114300" distR="114300" simplePos="0" relativeHeight="251653120" behindDoc="0" locked="0" layoutInCell="1" allowOverlap="1">
            <wp:simplePos x="0" y="0"/>
            <wp:positionH relativeFrom="column">
              <wp:posOffset>2854960</wp:posOffset>
            </wp:positionH>
            <wp:positionV relativeFrom="paragraph">
              <wp:posOffset>86360</wp:posOffset>
            </wp:positionV>
            <wp:extent cx="2914650" cy="1571625"/>
            <wp:effectExtent l="171450" t="323850" r="171450" b="314325"/>
            <wp:wrapSquare wrapText="bothSides"/>
            <wp:docPr id="1" name="Picture 1" descr="H:\images (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 (5).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17461">
                      <a:off x="0" y="0"/>
                      <a:ext cx="2914650" cy="1571625"/>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p>
    <w:p w:rsidR="00C97147" w:rsidRDefault="00B350E5">
      <w:r w:rsidRPr="00B350E5">
        <w:rPr>
          <w:rFonts w:ascii="Berlin Sans FB" w:hAnsi="Berlin Sans FB"/>
          <w:noProof/>
          <w:sz w:val="40"/>
          <w:szCs w:val="40"/>
          <w:lang w:eastAsia="en-GB"/>
        </w:rPr>
        <w:drawing>
          <wp:anchor distT="0" distB="0" distL="114300" distR="114300" simplePos="0" relativeHeight="251657216" behindDoc="0" locked="0" layoutInCell="1" allowOverlap="1">
            <wp:simplePos x="0" y="0"/>
            <wp:positionH relativeFrom="column">
              <wp:posOffset>223521</wp:posOffset>
            </wp:positionH>
            <wp:positionV relativeFrom="paragraph">
              <wp:posOffset>139700</wp:posOffset>
            </wp:positionV>
            <wp:extent cx="1812925" cy="1279525"/>
            <wp:effectExtent l="114300" t="152400" r="111125" b="149225"/>
            <wp:wrapSquare wrapText="bothSides"/>
            <wp:docPr id="2" name="Picture 2" descr="H:\notbigg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otbigger.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95969">
                      <a:off x="0" y="0"/>
                      <a:ext cx="1812925" cy="12795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C97147" w:rsidRDefault="00C97147"/>
    <w:p w:rsidR="00C97147" w:rsidRDefault="00C97147"/>
    <w:p w:rsidR="00C97147" w:rsidRDefault="006E3938" w:rsidP="00C97147">
      <w:pPr>
        <w:jc w:val="center"/>
        <w:rPr>
          <w:rFonts w:ascii="Berlin Sans FB" w:hAnsi="Berlin Sans FB"/>
          <w:sz w:val="40"/>
          <w:szCs w:val="40"/>
        </w:rPr>
      </w:pPr>
      <w:r w:rsidRPr="00C117AB">
        <w:rPr>
          <w:rFonts w:ascii="Calibri" w:hAnsi="Calibri" w:cs="Calibri"/>
          <w:noProof/>
          <w:szCs w:val="28"/>
          <w:lang w:eastAsia="en-GB"/>
        </w:rPr>
        <w:drawing>
          <wp:anchor distT="0" distB="0" distL="114300" distR="114300" simplePos="0" relativeHeight="251648000" behindDoc="0" locked="0" layoutInCell="1" allowOverlap="1" wp14:anchorId="08514F0C" wp14:editId="325245B8">
            <wp:simplePos x="0" y="0"/>
            <wp:positionH relativeFrom="margin">
              <wp:align>center</wp:align>
            </wp:positionH>
            <wp:positionV relativeFrom="paragraph">
              <wp:posOffset>337185</wp:posOffset>
            </wp:positionV>
            <wp:extent cx="2378075" cy="220980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0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6E3938" w:rsidP="00C97147">
      <w:pPr>
        <w:jc w:val="center"/>
        <w:rPr>
          <w:rFonts w:ascii="Berlin Sans FB" w:hAnsi="Berlin Sans FB"/>
          <w:sz w:val="40"/>
          <w:szCs w:val="40"/>
        </w:rPr>
      </w:pPr>
      <w:r w:rsidRPr="00B350E5">
        <w:rPr>
          <w:rFonts w:ascii="Berlin Sans FB" w:hAnsi="Berlin Sans FB"/>
          <w:noProof/>
          <w:sz w:val="40"/>
          <w:szCs w:val="40"/>
          <w:lang w:eastAsia="en-GB"/>
        </w:rPr>
        <w:drawing>
          <wp:anchor distT="0" distB="0" distL="114300" distR="114300" simplePos="0" relativeHeight="251670528" behindDoc="0" locked="0" layoutInCell="1" allowOverlap="1">
            <wp:simplePos x="0" y="0"/>
            <wp:positionH relativeFrom="column">
              <wp:posOffset>3559810</wp:posOffset>
            </wp:positionH>
            <wp:positionV relativeFrom="paragraph">
              <wp:posOffset>395605</wp:posOffset>
            </wp:positionV>
            <wp:extent cx="2248535" cy="1495425"/>
            <wp:effectExtent l="152400" t="228600" r="151765" b="238125"/>
            <wp:wrapSquare wrapText="bothSides"/>
            <wp:docPr id="4" name="Picture 4" descr="H:\ee655be5a871d129338a2af65187f7c4_f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e655be5a871d129338a2af65187f7c4_f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44614">
                      <a:off x="0" y="0"/>
                      <a:ext cx="2248535" cy="1495425"/>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B350E5">
        <w:rPr>
          <w:rFonts w:ascii="Berlin Sans FB" w:hAnsi="Berlin Sans FB"/>
          <w:noProof/>
          <w:sz w:val="40"/>
          <w:szCs w:val="40"/>
          <w:lang w:eastAsia="en-GB"/>
        </w:rPr>
        <w:drawing>
          <wp:anchor distT="0" distB="0" distL="114300" distR="114300" simplePos="0" relativeHeight="251665408" behindDoc="0" locked="0" layoutInCell="1" allowOverlap="1">
            <wp:simplePos x="0" y="0"/>
            <wp:positionH relativeFrom="column">
              <wp:posOffset>-290830</wp:posOffset>
            </wp:positionH>
            <wp:positionV relativeFrom="paragraph">
              <wp:posOffset>474345</wp:posOffset>
            </wp:positionV>
            <wp:extent cx="2741295" cy="1079500"/>
            <wp:effectExtent l="95250" t="228600" r="97155" b="215900"/>
            <wp:wrapSquare wrapText="bothSides"/>
            <wp:docPr id="3" name="Picture 3" descr="H:\notbigger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otbigger (1).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09446">
                      <a:off x="0" y="0"/>
                      <a:ext cx="2741295" cy="107950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C97147">
      <w:pPr>
        <w:jc w:val="center"/>
        <w:rPr>
          <w:rFonts w:ascii="Berlin Sans FB" w:hAnsi="Berlin Sans FB"/>
          <w:sz w:val="40"/>
          <w:szCs w:val="40"/>
        </w:rPr>
      </w:pPr>
    </w:p>
    <w:p w:rsidR="00C97147" w:rsidRDefault="00C97147" w:rsidP="00B350E5">
      <w:pPr>
        <w:rPr>
          <w:rFonts w:ascii="Berlin Sans FB" w:hAnsi="Berlin Sans FB"/>
          <w:sz w:val="40"/>
          <w:szCs w:val="40"/>
        </w:rPr>
      </w:pPr>
      <w:r>
        <w:rPr>
          <w:rFonts w:ascii="Berlin Sans FB" w:hAnsi="Berlin Sans FB"/>
          <w:sz w:val="40"/>
          <w:szCs w:val="40"/>
        </w:rPr>
        <w:t>Key Assessment Criteria for Foundation Subjects at QE</w:t>
      </w:r>
    </w:p>
    <w:p w:rsidR="006E3938" w:rsidRDefault="006E3938" w:rsidP="00306DE1">
      <w:pPr>
        <w:spacing w:after="0"/>
        <w:jc w:val="center"/>
        <w:rPr>
          <w:sz w:val="20"/>
          <w:szCs w:val="20"/>
          <w:u w:val="single"/>
        </w:rPr>
      </w:pPr>
    </w:p>
    <w:p w:rsidR="00B66FBB" w:rsidRDefault="00B66FBB" w:rsidP="00306DE1">
      <w:pPr>
        <w:spacing w:after="0"/>
        <w:jc w:val="center"/>
        <w:rPr>
          <w:sz w:val="20"/>
          <w:szCs w:val="20"/>
          <w:u w:val="single"/>
        </w:rPr>
      </w:pPr>
    </w:p>
    <w:p w:rsidR="00B66FBB" w:rsidRDefault="00B66FBB" w:rsidP="00306DE1">
      <w:pPr>
        <w:spacing w:after="0"/>
        <w:jc w:val="center"/>
        <w:rPr>
          <w:sz w:val="20"/>
          <w:szCs w:val="20"/>
          <w:u w:val="single"/>
        </w:rPr>
      </w:pPr>
      <w:bookmarkStart w:id="0" w:name="_GoBack"/>
      <w:bookmarkEnd w:id="0"/>
    </w:p>
    <w:p w:rsidR="006E3938" w:rsidRDefault="006E3938" w:rsidP="00306DE1">
      <w:pPr>
        <w:spacing w:after="0"/>
        <w:jc w:val="center"/>
        <w:rPr>
          <w:sz w:val="20"/>
          <w:szCs w:val="20"/>
          <w:u w:val="single"/>
        </w:rPr>
      </w:pPr>
    </w:p>
    <w:p w:rsidR="00306DE1" w:rsidRDefault="00E82A9F" w:rsidP="00306DE1">
      <w:pPr>
        <w:spacing w:after="0" w:line="240" w:lineRule="auto"/>
        <w:jc w:val="center"/>
        <w:rPr>
          <w:sz w:val="20"/>
          <w:szCs w:val="20"/>
          <w:u w:val="single"/>
        </w:rPr>
      </w:pPr>
      <w:r w:rsidRPr="00E82A9F">
        <w:rPr>
          <w:sz w:val="20"/>
          <w:szCs w:val="20"/>
          <w:u w:val="single"/>
        </w:rPr>
        <w:lastRenderedPageBreak/>
        <w:t xml:space="preserve">Key Assessment Criteria Being a </w:t>
      </w:r>
      <w:r w:rsidRPr="00E82A9F">
        <w:rPr>
          <w:sz w:val="20"/>
          <w:szCs w:val="20"/>
          <w:highlight w:val="cyan"/>
          <w:u w:val="single"/>
        </w:rPr>
        <w:t>Geographer</w:t>
      </w:r>
    </w:p>
    <w:p w:rsidR="00E82A9F" w:rsidRPr="00306DE1" w:rsidRDefault="00E82A9F" w:rsidP="00306DE1">
      <w:pPr>
        <w:spacing w:after="0" w:line="240" w:lineRule="auto"/>
        <w:rPr>
          <w:sz w:val="20"/>
          <w:szCs w:val="20"/>
          <w:u w:val="single"/>
        </w:rPr>
      </w:pPr>
      <w:r w:rsidRPr="00E82A9F">
        <w:rPr>
          <w:b/>
          <w:bCs/>
          <w:sz w:val="20"/>
          <w:szCs w:val="20"/>
        </w:rPr>
        <w:t xml:space="preserve">What the National Curriculum requires in geography at KS2 </w:t>
      </w:r>
    </w:p>
    <w:p w:rsidR="00E82A9F" w:rsidRPr="00E82A9F" w:rsidRDefault="00E82A9F" w:rsidP="00306DE1">
      <w:pPr>
        <w:pStyle w:val="Default"/>
        <w:rPr>
          <w:rFonts w:asciiTheme="minorHAnsi" w:hAnsiTheme="minorHAnsi"/>
          <w:sz w:val="20"/>
          <w:szCs w:val="20"/>
        </w:rPr>
      </w:pPr>
      <w:r w:rsidRPr="00E82A9F">
        <w:rPr>
          <w:rFonts w:asciiTheme="minorHAnsi" w:hAnsiTheme="minorHAnsi"/>
          <w:b/>
          <w:bCs/>
          <w:sz w:val="20"/>
          <w:szCs w:val="20"/>
        </w:rPr>
        <w:t xml:space="preserve">Locational knowledge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E82A9F" w:rsidRPr="00E82A9F" w:rsidRDefault="00E82A9F" w:rsidP="00306DE1">
      <w:pPr>
        <w:pStyle w:val="Default"/>
        <w:rPr>
          <w:rFonts w:asciiTheme="minorHAnsi" w:hAnsiTheme="minorHAnsi"/>
          <w:sz w:val="20"/>
          <w:szCs w:val="20"/>
        </w:rPr>
      </w:pPr>
      <w:r w:rsidRPr="00E82A9F">
        <w:rPr>
          <w:rFonts w:asciiTheme="minorHAnsi" w:hAnsiTheme="minorHAnsi"/>
          <w:b/>
          <w:bCs/>
          <w:sz w:val="20"/>
          <w:szCs w:val="20"/>
        </w:rPr>
        <w:t xml:space="preserve">Place knowledge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Understand geographical similarities and differences through the study of human and physical geography of a region of the United Kingdom, a region in a European country, and a region within North or South America. </w:t>
      </w:r>
    </w:p>
    <w:p w:rsidR="00E82A9F" w:rsidRPr="00E82A9F" w:rsidRDefault="00E82A9F" w:rsidP="00306DE1">
      <w:pPr>
        <w:pStyle w:val="Default"/>
        <w:rPr>
          <w:rFonts w:asciiTheme="minorHAnsi" w:hAnsiTheme="minorHAnsi"/>
          <w:sz w:val="20"/>
          <w:szCs w:val="20"/>
        </w:rPr>
      </w:pPr>
      <w:r w:rsidRPr="00E82A9F">
        <w:rPr>
          <w:rFonts w:asciiTheme="minorHAnsi" w:hAnsiTheme="minorHAnsi"/>
          <w:b/>
          <w:bCs/>
          <w:sz w:val="20"/>
          <w:szCs w:val="20"/>
        </w:rPr>
        <w:t xml:space="preserve">Human and physical geography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Describe and understand key aspects of: </w:t>
      </w:r>
    </w:p>
    <w:p w:rsidR="00E82A9F" w:rsidRPr="00E82A9F" w:rsidRDefault="00E82A9F" w:rsidP="00306DE1">
      <w:pPr>
        <w:pStyle w:val="Default"/>
        <w:rPr>
          <w:rFonts w:asciiTheme="minorHAnsi" w:hAnsiTheme="minorHAnsi"/>
          <w:sz w:val="20"/>
          <w:szCs w:val="20"/>
        </w:rPr>
      </w:pPr>
      <w:r w:rsidRPr="00E82A9F">
        <w:rPr>
          <w:rFonts w:asciiTheme="minorHAnsi" w:hAnsiTheme="minorHAnsi"/>
          <w:sz w:val="20"/>
          <w:szCs w:val="20"/>
          <w:u w:val="single"/>
        </w:rPr>
        <w:t>Physical geography, including</w:t>
      </w:r>
      <w:r w:rsidRPr="00E82A9F">
        <w:rPr>
          <w:rFonts w:asciiTheme="minorHAnsi" w:hAnsiTheme="minorHAnsi"/>
          <w:sz w:val="20"/>
          <w:szCs w:val="20"/>
        </w:rPr>
        <w:t xml:space="preserve">: climate zones, biomes and vegetation belts, rivers, mountains, volcanoes and earthquakes, and the water cycle </w:t>
      </w:r>
    </w:p>
    <w:p w:rsidR="00E82A9F" w:rsidRPr="00E82A9F" w:rsidRDefault="00E82A9F" w:rsidP="00306DE1">
      <w:pPr>
        <w:pStyle w:val="Default"/>
        <w:rPr>
          <w:rFonts w:asciiTheme="minorHAnsi" w:hAnsiTheme="minorHAnsi"/>
          <w:sz w:val="20"/>
          <w:szCs w:val="20"/>
        </w:rPr>
      </w:pPr>
      <w:r w:rsidRPr="00E82A9F">
        <w:rPr>
          <w:rFonts w:asciiTheme="minorHAnsi" w:hAnsiTheme="minorHAnsi"/>
          <w:sz w:val="20"/>
          <w:szCs w:val="20"/>
          <w:u w:val="single"/>
        </w:rPr>
        <w:t>Human geography, including:</w:t>
      </w:r>
      <w:r w:rsidRPr="00E82A9F">
        <w:rPr>
          <w:rFonts w:asciiTheme="minorHAnsi" w:hAnsiTheme="minorHAnsi"/>
          <w:sz w:val="20"/>
          <w:szCs w:val="20"/>
        </w:rPr>
        <w:t xml:space="preserve"> types of settlement and land use, economic activity including trade links, and the distribution of natural resources including energy, food, minerals and water. </w:t>
      </w:r>
    </w:p>
    <w:p w:rsidR="00E82A9F" w:rsidRPr="00E82A9F" w:rsidRDefault="00E82A9F" w:rsidP="00306DE1">
      <w:pPr>
        <w:pStyle w:val="Default"/>
        <w:rPr>
          <w:rFonts w:asciiTheme="minorHAnsi" w:hAnsiTheme="minorHAnsi"/>
          <w:sz w:val="20"/>
          <w:szCs w:val="20"/>
        </w:rPr>
      </w:pPr>
      <w:r w:rsidRPr="00E82A9F">
        <w:rPr>
          <w:rFonts w:asciiTheme="minorHAnsi" w:hAnsiTheme="minorHAnsi"/>
          <w:b/>
          <w:bCs/>
          <w:sz w:val="20"/>
          <w:szCs w:val="20"/>
        </w:rPr>
        <w:t xml:space="preserve">Geographical skills and fieldwork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Use maps, atlases, globes and digital/computer mapping to locate countries and describe features studied </w:t>
      </w:r>
    </w:p>
    <w:p w:rsidR="00E82A9F" w:rsidRPr="00E82A9F" w:rsidRDefault="00E82A9F" w:rsidP="00306DE1">
      <w:pPr>
        <w:pStyle w:val="Default"/>
        <w:rPr>
          <w:rFonts w:asciiTheme="minorHAnsi" w:hAnsiTheme="minorHAnsi"/>
          <w:sz w:val="20"/>
          <w:szCs w:val="20"/>
        </w:rPr>
      </w:pPr>
      <w:r w:rsidRPr="00E82A9F">
        <w:rPr>
          <w:rFonts w:asciiTheme="minorHAnsi" w:hAnsiTheme="minorHAnsi" w:cs="Arial"/>
          <w:sz w:val="20"/>
          <w:szCs w:val="20"/>
        </w:rPr>
        <w:t>•</w:t>
      </w:r>
      <w:r w:rsidRPr="00E82A9F">
        <w:rPr>
          <w:rFonts w:asciiTheme="minorHAnsi" w:hAnsiTheme="minorHAnsi"/>
          <w:sz w:val="20"/>
          <w:szCs w:val="20"/>
        </w:rPr>
        <w:t xml:space="preserve">Use the eight points of a compass, four and six-figure grid references, symbols and key (including the use of Ordnance Survey maps) to build their knowledge of the United Kingdom and the wider world </w:t>
      </w:r>
    </w:p>
    <w:p w:rsidR="00E82A9F" w:rsidRDefault="00E82A9F" w:rsidP="00306DE1">
      <w:pPr>
        <w:spacing w:after="0" w:line="240" w:lineRule="auto"/>
        <w:rPr>
          <w:sz w:val="20"/>
          <w:szCs w:val="20"/>
        </w:rPr>
      </w:pPr>
      <w:r w:rsidRPr="00E82A9F">
        <w:rPr>
          <w:rFonts w:cs="Arial"/>
          <w:sz w:val="20"/>
          <w:szCs w:val="20"/>
        </w:rPr>
        <w:t>•</w:t>
      </w:r>
      <w:r w:rsidRPr="00E82A9F">
        <w:rPr>
          <w:sz w:val="20"/>
          <w:szCs w:val="20"/>
        </w:rPr>
        <w:t>Use fieldwork to observe, measure, record and present the human and physical features in the local area using a range of methods, including sketch maps, plans and graphs, and digital technologies.</w:t>
      </w:r>
    </w:p>
    <w:p w:rsidR="00306DE1" w:rsidRPr="00E82A9F" w:rsidRDefault="00306DE1" w:rsidP="00306DE1">
      <w:pPr>
        <w:spacing w:after="0" w:line="240" w:lineRule="auto"/>
        <w:rPr>
          <w:sz w:val="20"/>
          <w:szCs w:val="20"/>
        </w:rPr>
      </w:pPr>
    </w:p>
    <w:tbl>
      <w:tblPr>
        <w:tblStyle w:val="TableGrid"/>
        <w:tblW w:w="10432" w:type="dxa"/>
        <w:tblInd w:w="-712" w:type="dxa"/>
        <w:tblLayout w:type="fixed"/>
        <w:tblLook w:val="04A0" w:firstRow="1" w:lastRow="0" w:firstColumn="1" w:lastColumn="0" w:noHBand="0" w:noVBand="1"/>
      </w:tblPr>
      <w:tblGrid>
        <w:gridCol w:w="2608"/>
        <w:gridCol w:w="2608"/>
        <w:gridCol w:w="2608"/>
        <w:gridCol w:w="2608"/>
      </w:tblGrid>
      <w:tr w:rsidR="00E82A9F" w:rsidRPr="00A9286B" w:rsidTr="00E82A9F">
        <w:tc>
          <w:tcPr>
            <w:tcW w:w="2608" w:type="dxa"/>
          </w:tcPr>
          <w:p w:rsidR="00E82A9F" w:rsidRPr="00306DE1" w:rsidRDefault="00E82A9F" w:rsidP="00F31096">
            <w:pPr>
              <w:rPr>
                <w:b/>
                <w:sz w:val="20"/>
                <w:szCs w:val="20"/>
              </w:rPr>
            </w:pPr>
            <w:r w:rsidRPr="00306DE1">
              <w:rPr>
                <w:b/>
                <w:sz w:val="20"/>
                <w:szCs w:val="20"/>
              </w:rPr>
              <w:t>Year 3</w:t>
            </w:r>
          </w:p>
        </w:tc>
        <w:tc>
          <w:tcPr>
            <w:tcW w:w="2608" w:type="dxa"/>
          </w:tcPr>
          <w:p w:rsidR="00E82A9F" w:rsidRPr="00306DE1" w:rsidRDefault="00E82A9F" w:rsidP="00F31096">
            <w:pPr>
              <w:rPr>
                <w:b/>
                <w:sz w:val="20"/>
                <w:szCs w:val="20"/>
              </w:rPr>
            </w:pPr>
            <w:r w:rsidRPr="00306DE1">
              <w:rPr>
                <w:b/>
                <w:sz w:val="20"/>
                <w:szCs w:val="20"/>
              </w:rPr>
              <w:t>Year 4</w:t>
            </w:r>
          </w:p>
        </w:tc>
        <w:tc>
          <w:tcPr>
            <w:tcW w:w="2608" w:type="dxa"/>
          </w:tcPr>
          <w:p w:rsidR="00E82A9F" w:rsidRPr="00306DE1" w:rsidRDefault="00E82A9F" w:rsidP="00F31096">
            <w:pPr>
              <w:rPr>
                <w:b/>
                <w:sz w:val="20"/>
                <w:szCs w:val="20"/>
              </w:rPr>
            </w:pPr>
            <w:r w:rsidRPr="00306DE1">
              <w:rPr>
                <w:b/>
                <w:sz w:val="20"/>
                <w:szCs w:val="20"/>
              </w:rPr>
              <w:t>Year 5</w:t>
            </w:r>
          </w:p>
        </w:tc>
        <w:tc>
          <w:tcPr>
            <w:tcW w:w="2608" w:type="dxa"/>
          </w:tcPr>
          <w:p w:rsidR="00E82A9F" w:rsidRPr="00306DE1" w:rsidRDefault="00E82A9F" w:rsidP="00F31096">
            <w:pPr>
              <w:rPr>
                <w:b/>
                <w:sz w:val="20"/>
                <w:szCs w:val="20"/>
              </w:rPr>
            </w:pPr>
            <w:r w:rsidRPr="00306DE1">
              <w:rPr>
                <w:b/>
                <w:sz w:val="20"/>
                <w:szCs w:val="20"/>
              </w:rPr>
              <w:t>Year 6</w:t>
            </w:r>
          </w:p>
        </w:tc>
      </w:tr>
      <w:tr w:rsidR="00E82A9F" w:rsidRPr="00A9286B" w:rsidTr="00E82A9F">
        <w:tc>
          <w:tcPr>
            <w:tcW w:w="2608" w:type="dxa"/>
          </w:tcPr>
          <w:p w:rsidR="00F31096" w:rsidRDefault="00F31096" w:rsidP="00F31096">
            <w:pPr>
              <w:rPr>
                <w:sz w:val="20"/>
                <w:szCs w:val="20"/>
              </w:rPr>
            </w:pPr>
            <w:r>
              <w:rPr>
                <w:sz w:val="20"/>
                <w:szCs w:val="20"/>
              </w:rPr>
              <w:t>-I can n</w:t>
            </w:r>
            <w:r w:rsidRPr="00F31096">
              <w:rPr>
                <w:sz w:val="20"/>
                <w:szCs w:val="20"/>
              </w:rPr>
              <w:t>ame and locate countries, cities and main geographical regions of the UK (link to Romans)</w:t>
            </w:r>
            <w:r>
              <w:rPr>
                <w:sz w:val="20"/>
                <w:szCs w:val="20"/>
              </w:rPr>
              <w:t>.</w:t>
            </w:r>
          </w:p>
          <w:p w:rsidR="00F31096" w:rsidRDefault="00F31096" w:rsidP="00F31096">
            <w:pPr>
              <w:rPr>
                <w:sz w:val="20"/>
                <w:szCs w:val="20"/>
              </w:rPr>
            </w:pPr>
            <w:r>
              <w:rPr>
                <w:sz w:val="20"/>
                <w:szCs w:val="20"/>
              </w:rPr>
              <w:t>-I can i</w:t>
            </w:r>
            <w:r w:rsidRPr="00F31096">
              <w:rPr>
                <w:sz w:val="20"/>
                <w:szCs w:val="20"/>
              </w:rPr>
              <w:t>dentify the position and significance of Equator, N. and S. Hemisphere, Tropics of Cancer and Capricorn.</w:t>
            </w:r>
          </w:p>
          <w:p w:rsidR="00F31096" w:rsidRDefault="00F31096" w:rsidP="00F31096">
            <w:pPr>
              <w:rPr>
                <w:sz w:val="20"/>
                <w:szCs w:val="20"/>
              </w:rPr>
            </w:pPr>
            <w:r>
              <w:rPr>
                <w:sz w:val="20"/>
                <w:szCs w:val="20"/>
              </w:rPr>
              <w:t>I u</w:t>
            </w:r>
            <w:r w:rsidRPr="00F31096">
              <w:rPr>
                <w:sz w:val="20"/>
                <w:szCs w:val="20"/>
              </w:rPr>
              <w:t>nderstand how land use changes over time (Romans link).</w:t>
            </w:r>
          </w:p>
          <w:p w:rsidR="00F31096" w:rsidRDefault="00F31096" w:rsidP="00F31096">
            <w:pPr>
              <w:rPr>
                <w:sz w:val="20"/>
                <w:szCs w:val="20"/>
              </w:rPr>
            </w:pPr>
            <w:r>
              <w:rPr>
                <w:sz w:val="20"/>
                <w:szCs w:val="20"/>
              </w:rPr>
              <w:t>-I can d</w:t>
            </w:r>
            <w:r w:rsidRPr="00F31096">
              <w:rPr>
                <w:sz w:val="20"/>
                <w:szCs w:val="20"/>
              </w:rPr>
              <w:t>escribe and understand key aspects of physical geography including key topographical features (</w:t>
            </w:r>
            <w:proofErr w:type="spellStart"/>
            <w:r w:rsidRPr="00F31096">
              <w:rPr>
                <w:sz w:val="20"/>
                <w:szCs w:val="20"/>
              </w:rPr>
              <w:t>inc</w:t>
            </w:r>
            <w:r>
              <w:rPr>
                <w:sz w:val="20"/>
                <w:szCs w:val="20"/>
              </w:rPr>
              <w:t>.</w:t>
            </w:r>
            <w:proofErr w:type="spellEnd"/>
            <w:r w:rsidRPr="00F31096">
              <w:rPr>
                <w:sz w:val="20"/>
                <w:szCs w:val="20"/>
              </w:rPr>
              <w:t xml:space="preserve"> hills, mountains, coasts, rivers) and land patterns.</w:t>
            </w:r>
          </w:p>
          <w:p w:rsidR="00F31096" w:rsidRDefault="00F31096" w:rsidP="00F31096">
            <w:pPr>
              <w:rPr>
                <w:sz w:val="20"/>
                <w:szCs w:val="20"/>
              </w:rPr>
            </w:pPr>
            <w:r>
              <w:rPr>
                <w:sz w:val="20"/>
                <w:szCs w:val="20"/>
              </w:rPr>
              <w:t>-I u</w:t>
            </w:r>
            <w:r w:rsidRPr="00F31096">
              <w:rPr>
                <w:sz w:val="20"/>
                <w:szCs w:val="20"/>
              </w:rPr>
              <w:t>nderstand how some geographical features have changed over time.</w:t>
            </w:r>
          </w:p>
          <w:p w:rsidR="00F31096" w:rsidRDefault="00F31096" w:rsidP="00F31096">
            <w:pPr>
              <w:rPr>
                <w:sz w:val="20"/>
                <w:szCs w:val="20"/>
              </w:rPr>
            </w:pPr>
            <w:r>
              <w:rPr>
                <w:sz w:val="20"/>
                <w:szCs w:val="20"/>
              </w:rPr>
              <w:t>-I k</w:t>
            </w:r>
            <w:r w:rsidRPr="00F31096">
              <w:rPr>
                <w:sz w:val="20"/>
                <w:szCs w:val="20"/>
              </w:rPr>
              <w:t>now the eight points of a compass.</w:t>
            </w:r>
          </w:p>
          <w:p w:rsidR="00F31096" w:rsidRDefault="00F31096" w:rsidP="00F31096">
            <w:pPr>
              <w:rPr>
                <w:sz w:val="20"/>
                <w:szCs w:val="20"/>
              </w:rPr>
            </w:pPr>
            <w:r>
              <w:rPr>
                <w:sz w:val="20"/>
                <w:szCs w:val="20"/>
              </w:rPr>
              <w:t>- I can u</w:t>
            </w:r>
            <w:r w:rsidRPr="00F31096">
              <w:rPr>
                <w:sz w:val="20"/>
                <w:szCs w:val="20"/>
              </w:rPr>
              <w:t>se maps, atlases, globes and digital/computer mapping to locate countries.</w:t>
            </w:r>
          </w:p>
          <w:p w:rsidR="00F31096" w:rsidRDefault="00F31096" w:rsidP="00F31096">
            <w:pPr>
              <w:rPr>
                <w:sz w:val="20"/>
                <w:szCs w:val="20"/>
              </w:rPr>
            </w:pPr>
            <w:r>
              <w:rPr>
                <w:sz w:val="20"/>
                <w:szCs w:val="20"/>
              </w:rPr>
              <w:t>-</w:t>
            </w:r>
            <w:r w:rsidR="00F8588C">
              <w:rPr>
                <w:sz w:val="20"/>
                <w:szCs w:val="20"/>
              </w:rPr>
              <w:t>I can u</w:t>
            </w:r>
            <w:r w:rsidR="00F8588C" w:rsidRPr="00F8588C">
              <w:rPr>
                <w:sz w:val="20"/>
                <w:szCs w:val="20"/>
              </w:rPr>
              <w:t>se fieldwork to observe, measure and record the human and physical features in the local area using a range of methods, including tables, sketch maps and plans.</w:t>
            </w:r>
          </w:p>
          <w:p w:rsidR="00E82A9F" w:rsidRPr="00E82A9F" w:rsidRDefault="00E82A9F" w:rsidP="00F31096">
            <w:pPr>
              <w:rPr>
                <w:sz w:val="20"/>
                <w:szCs w:val="20"/>
              </w:rPr>
            </w:pPr>
          </w:p>
        </w:tc>
        <w:tc>
          <w:tcPr>
            <w:tcW w:w="2608" w:type="dxa"/>
          </w:tcPr>
          <w:p w:rsidR="00F8588C" w:rsidRDefault="00F8588C" w:rsidP="00F31096">
            <w:pPr>
              <w:rPr>
                <w:sz w:val="20"/>
                <w:szCs w:val="20"/>
              </w:rPr>
            </w:pPr>
            <w:r>
              <w:rPr>
                <w:sz w:val="20"/>
                <w:szCs w:val="20"/>
              </w:rPr>
              <w:t>-I can l</w:t>
            </w:r>
            <w:r w:rsidRPr="00F8588C">
              <w:rPr>
                <w:sz w:val="20"/>
                <w:szCs w:val="20"/>
              </w:rPr>
              <w:t>ocate the world countries, using maps concentrating on their environmental regions, key physical and human characteristics, countries and other major cities.</w:t>
            </w:r>
          </w:p>
          <w:p w:rsidR="00F8588C" w:rsidRDefault="00F8588C" w:rsidP="00F31096">
            <w:pPr>
              <w:rPr>
                <w:sz w:val="20"/>
                <w:szCs w:val="20"/>
              </w:rPr>
            </w:pPr>
            <w:r>
              <w:rPr>
                <w:sz w:val="20"/>
                <w:szCs w:val="20"/>
              </w:rPr>
              <w:t>-I can d</w:t>
            </w:r>
            <w:r w:rsidRPr="00F8588C">
              <w:rPr>
                <w:sz w:val="20"/>
                <w:szCs w:val="20"/>
              </w:rPr>
              <w:t>escribe the key human &amp; physical features of locations e.g. topography, land use patterns (islands).</w:t>
            </w:r>
          </w:p>
          <w:p w:rsidR="00F8588C" w:rsidRDefault="00F8588C" w:rsidP="00F31096">
            <w:pPr>
              <w:rPr>
                <w:sz w:val="20"/>
                <w:szCs w:val="20"/>
              </w:rPr>
            </w:pPr>
            <w:r>
              <w:rPr>
                <w:sz w:val="20"/>
                <w:szCs w:val="20"/>
              </w:rPr>
              <w:t>-I can u</w:t>
            </w:r>
            <w:r w:rsidRPr="00F8588C">
              <w:rPr>
                <w:sz w:val="20"/>
                <w:szCs w:val="20"/>
              </w:rPr>
              <w:t>nderstand geographical similarities and differences through studying the human and physical geography of a region in the United Kingdom.</w:t>
            </w:r>
          </w:p>
          <w:p w:rsidR="00F8588C" w:rsidRDefault="00F8588C" w:rsidP="00F31096">
            <w:pPr>
              <w:rPr>
                <w:sz w:val="20"/>
                <w:szCs w:val="20"/>
              </w:rPr>
            </w:pPr>
            <w:r>
              <w:rPr>
                <w:sz w:val="20"/>
                <w:szCs w:val="20"/>
              </w:rPr>
              <w:t>-I can d</w:t>
            </w:r>
            <w:r w:rsidRPr="00F8588C">
              <w:rPr>
                <w:sz w:val="20"/>
                <w:szCs w:val="20"/>
              </w:rPr>
              <w:t>escribe and understand key aspects of physical geography, including: climate zones, biomes and vegetation belts (link to extreme Earth).</w:t>
            </w:r>
          </w:p>
          <w:p w:rsidR="00F8588C" w:rsidRDefault="00F8588C" w:rsidP="00F31096">
            <w:pPr>
              <w:rPr>
                <w:sz w:val="20"/>
                <w:szCs w:val="20"/>
              </w:rPr>
            </w:pPr>
            <w:r>
              <w:rPr>
                <w:sz w:val="20"/>
                <w:szCs w:val="20"/>
              </w:rPr>
              <w:t>-I can e</w:t>
            </w:r>
            <w:r w:rsidRPr="00F8588C">
              <w:rPr>
                <w:sz w:val="20"/>
                <w:szCs w:val="20"/>
              </w:rPr>
              <w:t>xplain why some people may choose to live in one place rather than another.</w:t>
            </w:r>
          </w:p>
          <w:p w:rsidR="00F8588C" w:rsidRDefault="00F8588C" w:rsidP="00F31096">
            <w:pPr>
              <w:rPr>
                <w:sz w:val="20"/>
                <w:szCs w:val="20"/>
              </w:rPr>
            </w:pPr>
            <w:r>
              <w:rPr>
                <w:sz w:val="20"/>
                <w:szCs w:val="20"/>
              </w:rPr>
              <w:t>-I can d</w:t>
            </w:r>
            <w:r w:rsidRPr="00F8588C">
              <w:rPr>
                <w:sz w:val="20"/>
                <w:szCs w:val="20"/>
              </w:rPr>
              <w:t>escribe how the local area has changed over time (Guildford).</w:t>
            </w:r>
          </w:p>
          <w:p w:rsidR="00F8588C" w:rsidRDefault="00F8588C" w:rsidP="00F31096">
            <w:pPr>
              <w:rPr>
                <w:sz w:val="20"/>
                <w:szCs w:val="20"/>
              </w:rPr>
            </w:pPr>
            <w:r>
              <w:rPr>
                <w:sz w:val="20"/>
                <w:szCs w:val="20"/>
              </w:rPr>
              <w:t>-I can n</w:t>
            </w:r>
            <w:r w:rsidRPr="00F8588C">
              <w:rPr>
                <w:sz w:val="20"/>
                <w:szCs w:val="20"/>
              </w:rPr>
              <w:t>ame and describe types of settlements in modern Britain and their characteristics: villages, towns, cities.</w:t>
            </w:r>
          </w:p>
          <w:p w:rsidR="00F8588C" w:rsidRDefault="00F8588C" w:rsidP="00F31096">
            <w:pPr>
              <w:rPr>
                <w:sz w:val="20"/>
                <w:szCs w:val="20"/>
              </w:rPr>
            </w:pPr>
            <w:r>
              <w:rPr>
                <w:sz w:val="20"/>
                <w:szCs w:val="20"/>
              </w:rPr>
              <w:t>-I can u</w:t>
            </w:r>
            <w:r w:rsidRPr="00F8588C">
              <w:rPr>
                <w:sz w:val="20"/>
                <w:szCs w:val="20"/>
              </w:rPr>
              <w:t>se the eight points of a compass, four -figure grid references, symbols and key</w:t>
            </w:r>
            <w:r>
              <w:rPr>
                <w:sz w:val="20"/>
                <w:szCs w:val="20"/>
              </w:rPr>
              <w:t>s to build my</w:t>
            </w:r>
            <w:r w:rsidRPr="00F8588C">
              <w:rPr>
                <w:sz w:val="20"/>
                <w:szCs w:val="20"/>
              </w:rPr>
              <w:t xml:space="preserve"> knowledge of the United Kingdom and the wider world.</w:t>
            </w:r>
          </w:p>
          <w:p w:rsidR="00F8588C" w:rsidRDefault="00F8588C" w:rsidP="00F31096">
            <w:pPr>
              <w:rPr>
                <w:sz w:val="20"/>
                <w:szCs w:val="20"/>
              </w:rPr>
            </w:pPr>
            <w:r>
              <w:rPr>
                <w:sz w:val="20"/>
                <w:szCs w:val="20"/>
              </w:rPr>
              <w:t>-</w:t>
            </w:r>
            <w:r w:rsidR="006213E9">
              <w:rPr>
                <w:sz w:val="20"/>
                <w:szCs w:val="20"/>
              </w:rPr>
              <w:t>I can u</w:t>
            </w:r>
            <w:r w:rsidRPr="00F8588C">
              <w:rPr>
                <w:sz w:val="20"/>
                <w:szCs w:val="20"/>
              </w:rPr>
              <w:t>se fieldwork to observe, measure and record the human and physical features in the local area using a range of methods, including graphs and digital technologies (e.g. rainfall, temperature, altitude etc.)</w:t>
            </w:r>
          </w:p>
          <w:p w:rsidR="00F8588C" w:rsidRDefault="00F8588C" w:rsidP="00F31096">
            <w:pPr>
              <w:rPr>
                <w:sz w:val="20"/>
                <w:szCs w:val="20"/>
              </w:rPr>
            </w:pPr>
          </w:p>
          <w:p w:rsidR="00E82A9F" w:rsidRPr="00E82A9F" w:rsidRDefault="00E82A9F" w:rsidP="00F31096">
            <w:pPr>
              <w:rPr>
                <w:sz w:val="20"/>
                <w:szCs w:val="20"/>
              </w:rPr>
            </w:pPr>
          </w:p>
        </w:tc>
        <w:tc>
          <w:tcPr>
            <w:tcW w:w="2608" w:type="dxa"/>
          </w:tcPr>
          <w:p w:rsidR="006213E9" w:rsidRDefault="006213E9" w:rsidP="00F31096">
            <w:pPr>
              <w:rPr>
                <w:sz w:val="20"/>
                <w:szCs w:val="20"/>
              </w:rPr>
            </w:pPr>
            <w:r>
              <w:rPr>
                <w:sz w:val="20"/>
                <w:szCs w:val="20"/>
              </w:rPr>
              <w:t>-I can l</w:t>
            </w:r>
            <w:r w:rsidRPr="006213E9">
              <w:rPr>
                <w:sz w:val="20"/>
                <w:szCs w:val="20"/>
              </w:rPr>
              <w:t>ocate and name principal cities of Europe and North America from a map.</w:t>
            </w:r>
          </w:p>
          <w:p w:rsidR="006213E9" w:rsidRDefault="006213E9" w:rsidP="00F31096">
            <w:pPr>
              <w:rPr>
                <w:sz w:val="20"/>
                <w:szCs w:val="20"/>
              </w:rPr>
            </w:pPr>
            <w:r>
              <w:rPr>
                <w:sz w:val="20"/>
                <w:szCs w:val="20"/>
              </w:rPr>
              <w:t>-I can lo</w:t>
            </w:r>
            <w:r w:rsidRPr="006213E9">
              <w:rPr>
                <w:sz w:val="20"/>
                <w:szCs w:val="20"/>
              </w:rPr>
              <w:t>cate countries within Europe. Describe environmental regions, key physical and human characteristics. Compare countries and major cities.</w:t>
            </w:r>
          </w:p>
          <w:p w:rsidR="006213E9" w:rsidRDefault="006213E9" w:rsidP="00F31096">
            <w:pPr>
              <w:rPr>
                <w:sz w:val="20"/>
                <w:szCs w:val="20"/>
              </w:rPr>
            </w:pPr>
            <w:r>
              <w:rPr>
                <w:sz w:val="20"/>
                <w:szCs w:val="20"/>
              </w:rPr>
              <w:t>-</w:t>
            </w:r>
            <w:r w:rsidRPr="006213E9">
              <w:rPr>
                <w:sz w:val="20"/>
                <w:szCs w:val="20"/>
              </w:rPr>
              <w:t>I</w:t>
            </w:r>
            <w:r>
              <w:rPr>
                <w:sz w:val="20"/>
                <w:szCs w:val="20"/>
              </w:rPr>
              <w:t xml:space="preserve"> can i</w:t>
            </w:r>
            <w:r w:rsidRPr="006213E9">
              <w:rPr>
                <w:sz w:val="20"/>
                <w:szCs w:val="20"/>
              </w:rPr>
              <w:t>dentify the position and significance of latitude/longitude and the Greenwich Meridian. Linking with science, time zones, night and day.</w:t>
            </w:r>
          </w:p>
          <w:p w:rsidR="006213E9" w:rsidRDefault="006213E9" w:rsidP="00F31096">
            <w:pPr>
              <w:rPr>
                <w:sz w:val="20"/>
                <w:szCs w:val="20"/>
              </w:rPr>
            </w:pPr>
            <w:r>
              <w:rPr>
                <w:sz w:val="20"/>
                <w:szCs w:val="20"/>
              </w:rPr>
              <w:t>-I can c</w:t>
            </w:r>
            <w:r w:rsidRPr="006213E9">
              <w:rPr>
                <w:sz w:val="20"/>
                <w:szCs w:val="20"/>
              </w:rPr>
              <w:t>ompare a region in UK with a region in N. America with significant differences and similarities</w:t>
            </w:r>
            <w:r>
              <w:rPr>
                <w:sz w:val="20"/>
                <w:szCs w:val="20"/>
              </w:rPr>
              <w:t>.</w:t>
            </w:r>
          </w:p>
          <w:p w:rsidR="006213E9" w:rsidRDefault="00270414" w:rsidP="00F31096">
            <w:pPr>
              <w:rPr>
                <w:sz w:val="20"/>
                <w:szCs w:val="20"/>
              </w:rPr>
            </w:pPr>
            <w:r>
              <w:rPr>
                <w:sz w:val="20"/>
                <w:szCs w:val="20"/>
              </w:rPr>
              <w:t>-I can d</w:t>
            </w:r>
            <w:r w:rsidRPr="00270414">
              <w:rPr>
                <w:sz w:val="20"/>
                <w:szCs w:val="20"/>
              </w:rPr>
              <w:t>escribe how volcanoes and earthquakes are created and formed. Name some of the world's most famous volcanoes.</w:t>
            </w:r>
          </w:p>
          <w:p w:rsidR="00270414" w:rsidRDefault="00270414" w:rsidP="00F31096">
            <w:pPr>
              <w:rPr>
                <w:sz w:val="20"/>
                <w:szCs w:val="20"/>
              </w:rPr>
            </w:pPr>
            <w:r>
              <w:rPr>
                <w:sz w:val="20"/>
                <w:szCs w:val="20"/>
              </w:rPr>
              <w:t xml:space="preserve">- </w:t>
            </w:r>
            <w:r w:rsidRPr="00270414">
              <w:rPr>
                <w:sz w:val="20"/>
                <w:szCs w:val="20"/>
              </w:rPr>
              <w:t>Describe and understand key aspects of human geography including trade, fair/unfair distribution of resources (Fair-trade).</w:t>
            </w:r>
          </w:p>
          <w:p w:rsidR="00270414" w:rsidRDefault="00270414" w:rsidP="00F31096">
            <w:pPr>
              <w:rPr>
                <w:sz w:val="20"/>
                <w:szCs w:val="20"/>
              </w:rPr>
            </w:pPr>
            <w:r>
              <w:rPr>
                <w:sz w:val="20"/>
                <w:szCs w:val="20"/>
              </w:rPr>
              <w:t>-I can b</w:t>
            </w:r>
            <w:r w:rsidRPr="00270414">
              <w:rPr>
                <w:sz w:val="20"/>
                <w:szCs w:val="20"/>
              </w:rPr>
              <w:t>uild knowledge of</w:t>
            </w:r>
            <w:r>
              <w:rPr>
                <w:sz w:val="20"/>
                <w:szCs w:val="20"/>
              </w:rPr>
              <w:t xml:space="preserve"> the UK </w:t>
            </w:r>
            <w:r w:rsidRPr="00270414">
              <w:rPr>
                <w:sz w:val="20"/>
                <w:szCs w:val="20"/>
              </w:rPr>
              <w:t xml:space="preserve">in the past and present using </w:t>
            </w:r>
            <w:r>
              <w:rPr>
                <w:sz w:val="20"/>
                <w:szCs w:val="20"/>
              </w:rPr>
              <w:t xml:space="preserve">the eight points of a compass, </w:t>
            </w:r>
            <w:r w:rsidRPr="00270414">
              <w:rPr>
                <w:sz w:val="20"/>
                <w:szCs w:val="20"/>
              </w:rPr>
              <w:t>four-figure grid references, symbols and keys.</w:t>
            </w:r>
          </w:p>
          <w:p w:rsidR="006213E9" w:rsidRDefault="006213E9" w:rsidP="00F31096">
            <w:pPr>
              <w:rPr>
                <w:sz w:val="20"/>
                <w:szCs w:val="20"/>
              </w:rPr>
            </w:pPr>
          </w:p>
          <w:p w:rsidR="006213E9" w:rsidRDefault="006213E9" w:rsidP="00F31096">
            <w:pPr>
              <w:rPr>
                <w:sz w:val="20"/>
                <w:szCs w:val="20"/>
              </w:rPr>
            </w:pPr>
          </w:p>
          <w:p w:rsidR="00E82A9F" w:rsidRPr="00E82A9F" w:rsidRDefault="00E82A9F" w:rsidP="00F31096">
            <w:pPr>
              <w:rPr>
                <w:sz w:val="20"/>
                <w:szCs w:val="20"/>
              </w:rPr>
            </w:pPr>
          </w:p>
        </w:tc>
        <w:tc>
          <w:tcPr>
            <w:tcW w:w="2608" w:type="dxa"/>
          </w:tcPr>
          <w:p w:rsidR="00C30462" w:rsidRDefault="00270414" w:rsidP="00F31096">
            <w:pPr>
              <w:rPr>
                <w:sz w:val="20"/>
                <w:szCs w:val="20"/>
              </w:rPr>
            </w:pPr>
            <w:r>
              <w:rPr>
                <w:sz w:val="20"/>
                <w:szCs w:val="20"/>
              </w:rPr>
              <w:t>-I can</w:t>
            </w:r>
            <w:r w:rsidRPr="00270414">
              <w:rPr>
                <w:sz w:val="20"/>
                <w:szCs w:val="20"/>
              </w:rPr>
              <w:t xml:space="preserve"> locate the main countries in Africa, Asia and Australasia/Oceania</w:t>
            </w:r>
            <w:r w:rsidR="00C30462">
              <w:rPr>
                <w:sz w:val="20"/>
                <w:szCs w:val="20"/>
              </w:rPr>
              <w:t xml:space="preserve">. </w:t>
            </w:r>
            <w:r w:rsidR="00C30462" w:rsidRPr="00C30462">
              <w:rPr>
                <w:sz w:val="20"/>
                <w:szCs w:val="20"/>
              </w:rPr>
              <w:t>Identify their main environmental regions, key physical and human characteristics, and major cities.</w:t>
            </w:r>
          </w:p>
          <w:p w:rsidR="00270414" w:rsidRDefault="00270414" w:rsidP="00F31096">
            <w:pPr>
              <w:rPr>
                <w:sz w:val="20"/>
                <w:szCs w:val="20"/>
              </w:rPr>
            </w:pPr>
            <w:r>
              <w:rPr>
                <w:sz w:val="20"/>
                <w:szCs w:val="20"/>
              </w:rPr>
              <w:t>-I can n</w:t>
            </w:r>
            <w:r w:rsidRPr="00270414">
              <w:rPr>
                <w:sz w:val="20"/>
                <w:szCs w:val="20"/>
              </w:rPr>
              <w:t>ame and locate the key topographical features including coast, features of erosion, hills, mountains and rivers. Understand how these features have changed over time.</w:t>
            </w:r>
          </w:p>
          <w:p w:rsidR="00270414" w:rsidRDefault="00C30462" w:rsidP="00F31096">
            <w:pPr>
              <w:rPr>
                <w:sz w:val="20"/>
                <w:szCs w:val="20"/>
              </w:rPr>
            </w:pPr>
            <w:r>
              <w:rPr>
                <w:sz w:val="20"/>
                <w:szCs w:val="20"/>
              </w:rPr>
              <w:t>-</w:t>
            </w:r>
            <w:r w:rsidR="00270414">
              <w:rPr>
                <w:sz w:val="20"/>
                <w:szCs w:val="20"/>
              </w:rPr>
              <w:t>I can d</w:t>
            </w:r>
            <w:r w:rsidR="00270414" w:rsidRPr="00270414">
              <w:rPr>
                <w:sz w:val="20"/>
                <w:szCs w:val="20"/>
              </w:rPr>
              <w:t>escribe and understand key aspects of: physical geography including mountains Climate zones, biomes and vegetation belts, rivers and the water cycle.</w:t>
            </w:r>
          </w:p>
          <w:p w:rsidR="00270414" w:rsidRDefault="00270414" w:rsidP="00F31096">
            <w:pPr>
              <w:rPr>
                <w:sz w:val="20"/>
                <w:szCs w:val="20"/>
              </w:rPr>
            </w:pPr>
            <w:r>
              <w:rPr>
                <w:sz w:val="20"/>
                <w:szCs w:val="20"/>
              </w:rPr>
              <w:t>-I can d</w:t>
            </w:r>
            <w:r w:rsidRPr="00270414">
              <w:rPr>
                <w:sz w:val="20"/>
                <w:szCs w:val="20"/>
              </w:rPr>
              <w:t>escribe and understand key aspects of distribution of natural resources focussing on energy, minerals and how a location fits into a wider geographical location.</w:t>
            </w:r>
          </w:p>
          <w:p w:rsidR="00270414" w:rsidRDefault="00270414" w:rsidP="00F31096">
            <w:pPr>
              <w:rPr>
                <w:sz w:val="20"/>
                <w:szCs w:val="20"/>
              </w:rPr>
            </w:pPr>
            <w:r>
              <w:rPr>
                <w:sz w:val="20"/>
                <w:szCs w:val="20"/>
              </w:rPr>
              <w:t>-I can e</w:t>
            </w:r>
            <w:r w:rsidRPr="00270414">
              <w:rPr>
                <w:sz w:val="20"/>
                <w:szCs w:val="20"/>
              </w:rPr>
              <w:t>xpand</w:t>
            </w:r>
            <w:r>
              <w:rPr>
                <w:sz w:val="20"/>
                <w:szCs w:val="20"/>
              </w:rPr>
              <w:t xml:space="preserve"> my</w:t>
            </w:r>
            <w:r w:rsidRPr="00270414">
              <w:rPr>
                <w:sz w:val="20"/>
                <w:szCs w:val="20"/>
              </w:rPr>
              <w:t xml:space="preserve"> map skills to include non-UK countries.</w:t>
            </w:r>
            <w:r w:rsidR="00C30462">
              <w:rPr>
                <w:sz w:val="20"/>
                <w:szCs w:val="20"/>
              </w:rPr>
              <w:t xml:space="preserve"> </w:t>
            </w:r>
            <w:r w:rsidR="00C30462" w:rsidRPr="00C30462">
              <w:rPr>
                <w:sz w:val="20"/>
                <w:szCs w:val="20"/>
              </w:rPr>
              <w:t>Locate and identify the Arctic and Antarctic circles.</w:t>
            </w:r>
          </w:p>
          <w:p w:rsidR="00270414" w:rsidRDefault="00270414" w:rsidP="00F31096">
            <w:pPr>
              <w:rPr>
                <w:sz w:val="20"/>
                <w:szCs w:val="20"/>
              </w:rPr>
            </w:pPr>
            <w:r>
              <w:rPr>
                <w:sz w:val="20"/>
                <w:szCs w:val="20"/>
              </w:rPr>
              <w:t>-I can a</w:t>
            </w:r>
            <w:r w:rsidRPr="00270414">
              <w:rPr>
                <w:sz w:val="20"/>
                <w:szCs w:val="20"/>
              </w:rPr>
              <w:t>nalyse statistics to gain insight into locational characteristics (minerals, natural resources).</w:t>
            </w:r>
          </w:p>
          <w:p w:rsidR="00270414" w:rsidRDefault="00270414" w:rsidP="00F31096">
            <w:pPr>
              <w:rPr>
                <w:sz w:val="20"/>
                <w:szCs w:val="20"/>
              </w:rPr>
            </w:pPr>
            <w:r>
              <w:rPr>
                <w:sz w:val="20"/>
                <w:szCs w:val="20"/>
              </w:rPr>
              <w:t>-I can e</w:t>
            </w:r>
            <w:r w:rsidRPr="00270414">
              <w:rPr>
                <w:sz w:val="20"/>
                <w:szCs w:val="20"/>
              </w:rPr>
              <w:t>xtend to 6 figure grid references with teaching of latitude and longitude.</w:t>
            </w:r>
          </w:p>
          <w:p w:rsidR="00270414" w:rsidRDefault="00270414" w:rsidP="00F31096">
            <w:pPr>
              <w:rPr>
                <w:sz w:val="20"/>
                <w:szCs w:val="20"/>
              </w:rPr>
            </w:pPr>
          </w:p>
          <w:p w:rsidR="00270414" w:rsidRDefault="00270414" w:rsidP="00F31096">
            <w:pPr>
              <w:rPr>
                <w:sz w:val="20"/>
                <w:szCs w:val="20"/>
              </w:rPr>
            </w:pPr>
          </w:p>
          <w:p w:rsidR="00C30462" w:rsidRPr="00E82A9F" w:rsidRDefault="00C30462" w:rsidP="00C30462">
            <w:pPr>
              <w:rPr>
                <w:sz w:val="20"/>
                <w:szCs w:val="20"/>
              </w:rPr>
            </w:pPr>
          </w:p>
          <w:p w:rsidR="00E82A9F" w:rsidRPr="00E82A9F" w:rsidRDefault="00E82A9F" w:rsidP="00F31096">
            <w:pPr>
              <w:rPr>
                <w:sz w:val="20"/>
                <w:szCs w:val="20"/>
              </w:rPr>
            </w:pPr>
          </w:p>
        </w:tc>
      </w:tr>
    </w:tbl>
    <w:p w:rsidR="00943832" w:rsidRDefault="00943832" w:rsidP="00B66FBB">
      <w:pPr>
        <w:spacing w:after="0" w:line="240" w:lineRule="auto"/>
        <w:jc w:val="center"/>
      </w:pPr>
    </w:p>
    <w:sectPr w:rsidR="00943832" w:rsidSect="00C97147">
      <w:pgSz w:w="11906" w:h="16838"/>
      <w:pgMar w:top="1440" w:right="1440" w:bottom="1440" w:left="1440"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40D"/>
    <w:multiLevelType w:val="hybridMultilevel"/>
    <w:tmpl w:val="B0041952"/>
    <w:lvl w:ilvl="0" w:tplc="370AC4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368B6"/>
    <w:multiLevelType w:val="hybridMultilevel"/>
    <w:tmpl w:val="D0C47B50"/>
    <w:lvl w:ilvl="0" w:tplc="370AC438">
      <w:numFmt w:val="bullet"/>
      <w:lvlText w:val="-"/>
      <w:lvlJc w:val="left"/>
      <w:pPr>
        <w:ind w:left="719" w:hanging="360"/>
      </w:pPr>
      <w:rPr>
        <w:rFonts w:ascii="Calibri" w:eastAsiaTheme="minorHAnsi" w:hAnsi="Calibri" w:cstheme="minorBidi"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52A24797"/>
    <w:multiLevelType w:val="multilevel"/>
    <w:tmpl w:val="771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97571"/>
    <w:multiLevelType w:val="hybridMultilevel"/>
    <w:tmpl w:val="8AE01636"/>
    <w:lvl w:ilvl="0" w:tplc="370AC4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47"/>
    <w:rsid w:val="00270414"/>
    <w:rsid w:val="00282C8F"/>
    <w:rsid w:val="00306DE1"/>
    <w:rsid w:val="006213E9"/>
    <w:rsid w:val="006E3938"/>
    <w:rsid w:val="0077740B"/>
    <w:rsid w:val="007F787E"/>
    <w:rsid w:val="00805C91"/>
    <w:rsid w:val="00826B58"/>
    <w:rsid w:val="00943832"/>
    <w:rsid w:val="00A81FB8"/>
    <w:rsid w:val="00B350E5"/>
    <w:rsid w:val="00B52453"/>
    <w:rsid w:val="00B66FBB"/>
    <w:rsid w:val="00C30462"/>
    <w:rsid w:val="00C5152F"/>
    <w:rsid w:val="00C97147"/>
    <w:rsid w:val="00D52CF1"/>
    <w:rsid w:val="00E82A9F"/>
    <w:rsid w:val="00EF64FB"/>
    <w:rsid w:val="00F31096"/>
    <w:rsid w:val="00F8588C"/>
    <w:rsid w:val="00F8610C"/>
    <w:rsid w:val="00FC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F56C"/>
  <w15:chartTrackingRefBased/>
  <w15:docId w15:val="{7359ACCB-0F56-4FF1-B736-F208E4B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9F"/>
    <w:pPr>
      <w:ind w:left="720"/>
      <w:contextualSpacing/>
    </w:pPr>
  </w:style>
  <w:style w:type="table" w:styleId="TableGrid">
    <w:name w:val="Table Grid"/>
    <w:basedOn w:val="TableNormal"/>
    <w:uiPriority w:val="59"/>
    <w:rsid w:val="00E8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A9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A984-9157-4380-8E42-AC9F8500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 Eleanors</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Silvester</dc:creator>
  <cp:keywords/>
  <dc:description/>
  <cp:lastModifiedBy>Gary Papworth</cp:lastModifiedBy>
  <cp:revision>2</cp:revision>
  <dcterms:created xsi:type="dcterms:W3CDTF">2022-02-25T17:21:00Z</dcterms:created>
  <dcterms:modified xsi:type="dcterms:W3CDTF">2022-02-25T17:21:00Z</dcterms:modified>
</cp:coreProperties>
</file>